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som inkom 2021-08-12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6772884, E 509563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