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Detta dokument behandlar höga naturvärden i avverkningsanmälan A 46646-2025 i Rättviks kommun som inkom 2025-09-26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4363" cy="5688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24363"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6763581, E 501119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