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som inkom 2025-12-11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6746185, E 510839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garnlav (VU, T), blanksvart spiklav (NT), blågrå svartspik (NT), tretåig hackspett (NT, T, §4), plattlummer (S, T, §9), mattlummer (T, §9),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