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Detta dokument behandlar höga naturvärden i avverkningsanmälan A 64451-2021 i Rättviks kommun som inkom 2021-11-11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6752226, E 511694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