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9-2026 i Rättvik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