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samrådsanmälan S 777-2025 i Rättviks kommun har hittats 27 naturvårdsarter varav 21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