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7965-2024 i Rättviks kommun</w:t>
      </w:r>
    </w:p>
    <w:p>
      <w:r>
        <w:t>Detta dokument behandlar höga naturvärden i avverkningsanmälan A 7965-2024 i Rättviks kommun. Denna avverkningsanmälan inkom 2024-02-28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7965-2024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6761737, E 513120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