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Detta dokument behandlar höga naturvärden i avverkningsanmälan A 7965-2024 i Rättviks kommun som inkom 2024-02-28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6761737, E 513120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9 naturvårdsarter hittats: garnlav (VU, T), fyrflikig jordstjärna (NT, T), rosenticka (NT, T), rynkskinn (NT, T), ullticka (NT, T), bronshjon (S, T), svavelriska (S), trådticka (S, 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