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34305-2024 i Rättviks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