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57-2025 i Rätt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