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55321-2025 i Rättviks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