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samrådsanmälan S 780-2025 i Rättviks kommun har hittats 24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