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49974-2024 i Rättviks kommun</w:t>
      </w:r>
    </w:p>
    <w:p>
      <w:r>
        <w:t>Detta dokument behandlar höga naturvärden i avverkningsanmälan A 49974-2024 i Rättviks kommun som inkom 2024-11-01 och omfattar 6,4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49974-2024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6763594, E 508534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22 meter från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