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Detta dokument behandlar höga naturvärden i avverkningsanmälan A 62540-2025 i Rättviks kommun som inkom 2025-12-16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6751447, E 510201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