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Detta dokument behandlar höga naturvärden i avverkningsanmälan A 7965-2024 i Rättviks kommun som inkom 2024-02-28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6761737, E 513120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9 naturvårdsarter hittats: garnlav (VU, T), fyrflikig jordstjärna (NT, T), rosenticka (NT, T), rynkskinn (NT, T), ullticka (NT, T), bronshjon (S, T), svavelriska (S),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