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4173-2021 i Rättvik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