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dokument behandlar höga naturvärden i avverkningsanmälan A 384-2026 i Orsa kommun som inkom 2026-01-05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6780871, E 486092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