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Detta dokument behandlar höga naturvärden i avverkningsanmälan A 384-2026 i Orsa kommun som inkom 2026-01-05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6780871, E 486092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