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Detta dokument behandlar höga naturvärden i avverkningsanmälan A 62748-2025 i Orsa kommun som inkom 2025-12-17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6791764, E 476389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6 naturvårdsarter hittats: garnlav (VU, T), mörk kolflarnlav (NT), tretåig hackspett (NT, T, §4), violettgrå tagellav (NT, T), bronshjon (S, T) och mindre märgborre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