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dokument behandlar höga naturvärden i avverkningsanmälan A 37457-2025 i Orsa kommun som inkom 2025-08-08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3 naturvårdsarter hittats: urskogsporing (EN), blanksvart spiklav (NT) och dvärgbägarlav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6820855, E 472382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