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Detta dokument behandlar höga naturvärden i avverkningsanmälan A 1135-2023 i Orsa kommun som inkom 2023-01-09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1596" cy="5688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1159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6785473, E 492011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tretåig hackspett (NT, T, §4), plattlummer (S, T, §9), blåsippa (T, §9),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