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Detta dokument behandlar höga naturvärden i avverkningsanmälan A 51303-2023 i Orsa kommun som inkom 2023-10-20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6785690, E 499195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