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Detta dokument behandlar höga naturvärden i avverkningsanmälan A 62816-2025 i Orsa kommun som inkom 2025-12-17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6797794, E 467578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13 naturvårdsarter hittats: garnlav (VU, T), blanksvart spiklav (NT), kolflarnlav (NT, T), kötticka (NT), liten svartspik (NT), talltagel (NT, T), tretåig hackspett (NT, T, §4), vitgrynig nållav (NT), luddlav (S, T), nästlav (S, T), thomsons trägnagare (S),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