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Detta dokument behandlar höga naturvärden i avverkningsanmälan A 64154-2025 i Orsa kommun som inkom 2025-12-31 och omfattar 29,9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4449" cy="5688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3444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6782515, E 489991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(VU, T), tretåig hackspett (NT, T, §4) och mindre märgborre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