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Detta dokument behandlar höga naturvärden i avverkningsanmälan A 707-2024 i Orsa kommun som inkom 2024-01-09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6811511, E 481203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doftskinn (NT, T), knottrig blåslav (NT, T), talltagel (NT, T), tretåig hackspett (NT, T, §4), violettgrå tagellav (NT, T)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