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Detta dokument behandlar höga naturvärden i avverkningsanmälan A 7618-2025 i Orsa kommun som inkom 2025-02-17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6790707, E 480961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knärot (VU, T, §8), dropptaggsvamp (NT, T), kolflarnlav (NT, T), talltagel (NT, T), talltita (NT, §4), tretåig hackspett (NT, T, §4), violettgrå tagellav (NT, T), vitgrynig nållav (NT) och tjäder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