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Detta dokument behandlar höga naturvärden i avverkningsanmälan A 8579-2025 i Orsa kommun som inkom 2025-02-21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6784718, E 474612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4 naturvårdsarter hittats: garnlav (VU, T), tretåig hackspett (NT, T, §4), ullticka (NT, T) och violettgrå tagellav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