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46244-2022 i Orsa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