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16285-2026 i Orsa kommun</w:t>
      </w:r>
    </w:p>
    <w:p>
      <w:r>
        <w:t>Detta dokument behandlar höga naturvärden i avverkningsanmälan A 16285-2026 i Orsa kommun. Denna avverkningsanmälan inkom 2026-03-30 11:59:39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16285-2026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6785332, E 487432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