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588-2024 i Ors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