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32 naturvårdsarter, varav 26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vaddporing (NT),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