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dokument behandlar höga naturvärden i avverkningsanmälan A 7507-2025 i Orsa kommun. Denna avverkningsanmälan inkom 2025-02-17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mörk kolflarnlav (NT), spillkråka (NT, §4), tallticka (NT), talltita (NT, §4), tretåig hackspett (NT, §4),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