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klagomål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32 naturvårdsarter, varav 26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vaddporing (NT), vaxspindling (NT), vedskivlav (NT, T), violettgrå tagellav (NT, T), bronshjon (S, T), gullgröppa (S), mindre märgborre (S, T), rävticka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