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208-2019 i Älv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