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dokument behandlar höga naturvärden i avverkningsanmälan A 41585-2025 i Älvdalens kommun. Denna avverkningsanmälan inkom 2025-09-01 15:02:16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kolflarnlav (NT), mörk kolflarnlav (NT), skrovellav (NT), spillkråka (NT, §4), vedskivlav (NT)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6815055, E 447950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