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blågrå svartspik (NT), garnlav (NT), grantaggsvamp (NT), mörk kolflarnlav (NT), orange taggsvamp (NT), svart taggsvamp agg. (NT), tretåig hackspett (NT, §4), vedflamlav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