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dvärgbägarlav (NT), garnlav (NT), kolflarnlav (NT), mörk kolflarnlav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