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kådvaxskinn (NT), mörk kolflarnlav (NT), stjärntagging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