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blågrå svartspik (NT), dvärgbägarlav (NT), garnlav (NT), kolflarnlav (NT), mörk kolflarnlav (NT), spillkråka (NT, §4), tretåig hackspett (NT, §4), varglav (NT, §8), vedflamlav (NT), vedskivlav (NT), dropptaggsvamp (S), mindre märgborre (S), skinnlav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