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38-2025 i Älv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