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42848-2023 i Älvdalens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