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dokument behandlar höga naturvärden i avverkningsanmälan A 52490-2022 i Älvdalens kommun. Denna avverkningsanmälan inkom 2022-11-09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3649"/>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6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