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dokument behandlar höga naturvärden i avverkningsanmälan A 18584-2026 i Älvdalens kommun. Denna avverkningsanmälan inkom 2026-04-15 15:04:22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6801030, E 423735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