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dokument behandlar höga naturvärden i avverkningsanmälan A 41909-2022 i Älvdalens kommun. Denna avverkningsanmälan inkom 2022-09-26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