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avverkningsanmälan A 52483-2023 i Älvdalens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