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7 naturvårdsarter, varav 3 är rödlistade, 3 är fridlysta och 5 är typiska (T): gullpudra (NT, T), harticka (NT, T), talltita (NT, §4),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