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26215-2026 i Älvdalens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