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17715-2024 i Älvdalen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