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19578-2025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