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20945-2026 i Älvdal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